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4D2B" w14:textId="77777777" w:rsidR="009D0939" w:rsidRDefault="009D0939" w:rsidP="009D0939">
      <w:pPr>
        <w:rPr>
          <w:rFonts w:eastAsia="Times New Roman"/>
          <w:color w:val="000000"/>
          <w:sz w:val="24"/>
          <w:szCs w:val="24"/>
          <w:lang w:val="en-BE"/>
        </w:rPr>
      </w:pPr>
      <w:r>
        <w:rPr>
          <w:rFonts w:eastAsia="Times New Roman"/>
          <w:color w:val="000000"/>
          <w:sz w:val="24"/>
          <w:szCs w:val="24"/>
          <w:lang w:val="en-BE"/>
        </w:rPr>
        <w:t xml:space="preserve">a/ </w:t>
      </w:r>
      <w:proofErr w:type="spellStart"/>
      <w:r>
        <w:rPr>
          <w:rFonts w:eastAsia="Times New Roman"/>
          <w:color w:val="212121"/>
          <w:sz w:val="24"/>
          <w:szCs w:val="24"/>
          <w:shd w:val="clear" w:color="auto" w:fill="FFFFFF"/>
          <w:lang w:val="en-BE"/>
        </w:rPr>
        <w:t>Hochhaus</w:t>
      </w:r>
      <w:proofErr w:type="spellEnd"/>
      <w:r>
        <w:rPr>
          <w:rFonts w:eastAsia="Times New Roman"/>
          <w:color w:val="212121"/>
          <w:sz w:val="24"/>
          <w:szCs w:val="24"/>
          <w:shd w:val="clear" w:color="auto" w:fill="FFFFFF"/>
          <w:lang w:val="en-BE"/>
        </w:rPr>
        <w:t xml:space="preserve"> A, </w:t>
      </w:r>
      <w:proofErr w:type="spellStart"/>
      <w:r>
        <w:rPr>
          <w:rFonts w:eastAsia="Times New Roman"/>
          <w:color w:val="212121"/>
          <w:sz w:val="24"/>
          <w:szCs w:val="24"/>
          <w:shd w:val="clear" w:color="auto" w:fill="FFFFFF"/>
          <w:lang w:val="en-BE"/>
        </w:rPr>
        <w:t>Baccarani</w:t>
      </w:r>
      <w:proofErr w:type="spellEnd"/>
      <w:r>
        <w:rPr>
          <w:rFonts w:eastAsia="Times New Roman"/>
          <w:color w:val="212121"/>
          <w:sz w:val="24"/>
          <w:szCs w:val="24"/>
          <w:shd w:val="clear" w:color="auto" w:fill="FFFFFF"/>
          <w:lang w:val="en-BE"/>
        </w:rPr>
        <w:t xml:space="preserve"> M, Silver RT, Schiffer C, Apperley JF, Cervantes F, Clark RE, Cortes JE, Deininger MW, </w:t>
      </w:r>
      <w:proofErr w:type="spellStart"/>
      <w:r>
        <w:rPr>
          <w:rFonts w:eastAsia="Times New Roman"/>
          <w:color w:val="212121"/>
          <w:sz w:val="24"/>
          <w:szCs w:val="24"/>
          <w:shd w:val="clear" w:color="auto" w:fill="FFFFFF"/>
          <w:lang w:val="en-BE"/>
        </w:rPr>
        <w:t>Guilhot</w:t>
      </w:r>
      <w:proofErr w:type="spellEnd"/>
      <w:r>
        <w:rPr>
          <w:rFonts w:eastAsia="Times New Roman"/>
          <w:color w:val="212121"/>
          <w:sz w:val="24"/>
          <w:szCs w:val="24"/>
          <w:shd w:val="clear" w:color="auto" w:fill="FFFFFF"/>
          <w:lang w:val="en-BE"/>
        </w:rPr>
        <w:t xml:space="preserve"> F, Hjorth-Hansen H, Hughes TP, Janssen JJWM, Kantarjian HM, Kim DW, Larson RA, Lipton JH, Mahon FX, Mayer J, Nicolini F, </w:t>
      </w:r>
      <w:proofErr w:type="spellStart"/>
      <w:r>
        <w:rPr>
          <w:rFonts w:eastAsia="Times New Roman"/>
          <w:color w:val="212121"/>
          <w:sz w:val="24"/>
          <w:szCs w:val="24"/>
          <w:shd w:val="clear" w:color="auto" w:fill="FFFFFF"/>
          <w:lang w:val="en-BE"/>
        </w:rPr>
        <w:t>Niederwieser</w:t>
      </w:r>
      <w:proofErr w:type="spellEnd"/>
      <w:r>
        <w:rPr>
          <w:rFonts w:eastAsia="Times New Roman"/>
          <w:color w:val="212121"/>
          <w:sz w:val="24"/>
          <w:szCs w:val="24"/>
          <w:shd w:val="clear" w:color="auto" w:fill="FFFFFF"/>
          <w:lang w:val="en-BE"/>
        </w:rPr>
        <w:t xml:space="preserve"> D, Pane F, Radich JP, Rea D, Richter J, Rosti G, Rousselot P, </w:t>
      </w:r>
      <w:proofErr w:type="spellStart"/>
      <w:r>
        <w:rPr>
          <w:rFonts w:eastAsia="Times New Roman"/>
          <w:color w:val="212121"/>
          <w:sz w:val="24"/>
          <w:szCs w:val="24"/>
          <w:shd w:val="clear" w:color="auto" w:fill="FFFFFF"/>
          <w:lang w:val="en-BE"/>
        </w:rPr>
        <w:t>Saglio</w:t>
      </w:r>
      <w:proofErr w:type="spellEnd"/>
      <w:r>
        <w:rPr>
          <w:rFonts w:eastAsia="Times New Roman"/>
          <w:color w:val="212121"/>
          <w:sz w:val="24"/>
          <w:szCs w:val="24"/>
          <w:shd w:val="clear" w:color="auto" w:fill="FFFFFF"/>
          <w:lang w:val="en-BE"/>
        </w:rPr>
        <w:t xml:space="preserve"> G, </w:t>
      </w:r>
      <w:proofErr w:type="spellStart"/>
      <w:r>
        <w:rPr>
          <w:rFonts w:eastAsia="Times New Roman"/>
          <w:color w:val="212121"/>
          <w:sz w:val="24"/>
          <w:szCs w:val="24"/>
          <w:shd w:val="clear" w:color="auto" w:fill="FFFFFF"/>
          <w:lang w:val="en-BE"/>
        </w:rPr>
        <w:t>Saußele</w:t>
      </w:r>
      <w:proofErr w:type="spellEnd"/>
      <w:r>
        <w:rPr>
          <w:rFonts w:eastAsia="Times New Roman"/>
          <w:color w:val="212121"/>
          <w:sz w:val="24"/>
          <w:szCs w:val="24"/>
          <w:shd w:val="clear" w:color="auto" w:fill="FFFFFF"/>
          <w:lang w:val="en-BE"/>
        </w:rPr>
        <w:t xml:space="preserve"> S, </w:t>
      </w:r>
      <w:proofErr w:type="spellStart"/>
      <w:r>
        <w:rPr>
          <w:rFonts w:eastAsia="Times New Roman"/>
          <w:color w:val="212121"/>
          <w:sz w:val="24"/>
          <w:szCs w:val="24"/>
          <w:shd w:val="clear" w:color="auto" w:fill="FFFFFF"/>
          <w:lang w:val="en-BE"/>
        </w:rPr>
        <w:t>Soverini</w:t>
      </w:r>
      <w:proofErr w:type="spellEnd"/>
      <w:r>
        <w:rPr>
          <w:rFonts w:eastAsia="Times New Roman"/>
          <w:color w:val="212121"/>
          <w:sz w:val="24"/>
          <w:szCs w:val="24"/>
          <w:shd w:val="clear" w:color="auto" w:fill="FFFFFF"/>
          <w:lang w:val="en-BE"/>
        </w:rPr>
        <w:t xml:space="preserve"> S, </w:t>
      </w:r>
      <w:proofErr w:type="spellStart"/>
      <w:r>
        <w:rPr>
          <w:rFonts w:eastAsia="Times New Roman"/>
          <w:color w:val="212121"/>
          <w:sz w:val="24"/>
          <w:szCs w:val="24"/>
          <w:shd w:val="clear" w:color="auto" w:fill="FFFFFF"/>
          <w:lang w:val="en-BE"/>
        </w:rPr>
        <w:t>Steegmann</w:t>
      </w:r>
      <w:proofErr w:type="spellEnd"/>
      <w:r>
        <w:rPr>
          <w:rFonts w:eastAsia="Times New Roman"/>
          <w:color w:val="212121"/>
          <w:sz w:val="24"/>
          <w:szCs w:val="24"/>
          <w:shd w:val="clear" w:color="auto" w:fill="FFFFFF"/>
          <w:lang w:val="en-BE"/>
        </w:rPr>
        <w:t xml:space="preserve"> JL, </w:t>
      </w:r>
      <w:proofErr w:type="spellStart"/>
      <w:r>
        <w:rPr>
          <w:rFonts w:eastAsia="Times New Roman"/>
          <w:color w:val="212121"/>
          <w:sz w:val="24"/>
          <w:szCs w:val="24"/>
          <w:shd w:val="clear" w:color="auto" w:fill="FFFFFF"/>
          <w:lang w:val="en-BE"/>
        </w:rPr>
        <w:t>Turkina</w:t>
      </w:r>
      <w:proofErr w:type="spellEnd"/>
      <w:r>
        <w:rPr>
          <w:rFonts w:eastAsia="Times New Roman"/>
          <w:color w:val="212121"/>
          <w:sz w:val="24"/>
          <w:szCs w:val="24"/>
          <w:shd w:val="clear" w:color="auto" w:fill="FFFFFF"/>
          <w:lang w:val="en-BE"/>
        </w:rPr>
        <w:t xml:space="preserve"> A, </w:t>
      </w:r>
      <w:proofErr w:type="spellStart"/>
      <w:r>
        <w:rPr>
          <w:rFonts w:eastAsia="Times New Roman"/>
          <w:color w:val="212121"/>
          <w:sz w:val="24"/>
          <w:szCs w:val="24"/>
          <w:shd w:val="clear" w:color="auto" w:fill="FFFFFF"/>
          <w:lang w:val="en-BE"/>
        </w:rPr>
        <w:t>Zaritskey</w:t>
      </w:r>
      <w:proofErr w:type="spellEnd"/>
      <w:r>
        <w:rPr>
          <w:rFonts w:eastAsia="Times New Roman"/>
          <w:color w:val="212121"/>
          <w:sz w:val="24"/>
          <w:szCs w:val="24"/>
          <w:shd w:val="clear" w:color="auto" w:fill="FFFFFF"/>
          <w:lang w:val="en-BE"/>
        </w:rPr>
        <w:t xml:space="preserve"> A, </w:t>
      </w:r>
      <w:proofErr w:type="spellStart"/>
      <w:r>
        <w:rPr>
          <w:rFonts w:eastAsia="Times New Roman"/>
          <w:color w:val="212121"/>
          <w:sz w:val="24"/>
          <w:szCs w:val="24"/>
          <w:shd w:val="clear" w:color="auto" w:fill="FFFFFF"/>
          <w:lang w:val="en-BE"/>
        </w:rPr>
        <w:t>Hehlmann</w:t>
      </w:r>
      <w:proofErr w:type="spellEnd"/>
      <w:r>
        <w:rPr>
          <w:rFonts w:eastAsia="Times New Roman"/>
          <w:color w:val="212121"/>
          <w:sz w:val="24"/>
          <w:szCs w:val="24"/>
          <w:shd w:val="clear" w:color="auto" w:fill="FFFFFF"/>
          <w:lang w:val="en-BE"/>
        </w:rPr>
        <w:t xml:space="preserve"> R. European </w:t>
      </w:r>
      <w:proofErr w:type="spellStart"/>
      <w:r>
        <w:rPr>
          <w:rFonts w:eastAsia="Times New Roman"/>
          <w:color w:val="212121"/>
          <w:sz w:val="24"/>
          <w:szCs w:val="24"/>
          <w:shd w:val="clear" w:color="auto" w:fill="FFFFFF"/>
          <w:lang w:val="en-BE"/>
        </w:rPr>
        <w:t>LeukemiaNet</w:t>
      </w:r>
      <w:proofErr w:type="spellEnd"/>
      <w:r>
        <w:rPr>
          <w:rFonts w:eastAsia="Times New Roman"/>
          <w:color w:val="212121"/>
          <w:sz w:val="24"/>
          <w:szCs w:val="24"/>
          <w:shd w:val="clear" w:color="auto" w:fill="FFFFFF"/>
          <w:lang w:val="en-BE"/>
        </w:rPr>
        <w:t xml:space="preserve"> 2020 recommendations for treating chronic myeloid leukemia. Leukemia. 2020 Apr;34(4):966-984. </w:t>
      </w:r>
      <w:proofErr w:type="spellStart"/>
      <w:r>
        <w:rPr>
          <w:rFonts w:eastAsia="Times New Roman"/>
          <w:color w:val="212121"/>
          <w:sz w:val="24"/>
          <w:szCs w:val="24"/>
          <w:shd w:val="clear" w:color="auto" w:fill="FFFFFF"/>
          <w:lang w:val="en-BE"/>
        </w:rPr>
        <w:t>doi</w:t>
      </w:r>
      <w:proofErr w:type="spellEnd"/>
      <w:r>
        <w:rPr>
          <w:rFonts w:eastAsia="Times New Roman"/>
          <w:color w:val="212121"/>
          <w:sz w:val="24"/>
          <w:szCs w:val="24"/>
          <w:shd w:val="clear" w:color="auto" w:fill="FFFFFF"/>
          <w:lang w:val="en-BE"/>
        </w:rPr>
        <w:t xml:space="preserve">: 10.1038/s41375-020-0776-2. </w:t>
      </w:r>
      <w:proofErr w:type="spellStart"/>
      <w:r>
        <w:rPr>
          <w:rFonts w:eastAsia="Times New Roman"/>
          <w:color w:val="212121"/>
          <w:sz w:val="24"/>
          <w:szCs w:val="24"/>
          <w:shd w:val="clear" w:color="auto" w:fill="FFFFFF"/>
          <w:lang w:val="en-BE"/>
        </w:rPr>
        <w:t>Epub</w:t>
      </w:r>
      <w:proofErr w:type="spellEnd"/>
      <w:r>
        <w:rPr>
          <w:rFonts w:eastAsia="Times New Roman"/>
          <w:color w:val="212121"/>
          <w:sz w:val="24"/>
          <w:szCs w:val="24"/>
          <w:shd w:val="clear" w:color="auto" w:fill="FFFFFF"/>
          <w:lang w:val="en-BE"/>
        </w:rPr>
        <w:t xml:space="preserve"> 2020 Mar 3. PMID: 32127639; PMCID: PMC7214240.</w:t>
      </w:r>
    </w:p>
    <w:p w14:paraId="6E1655B1" w14:textId="77777777" w:rsidR="009D0939" w:rsidRDefault="009D0939" w:rsidP="009D0939">
      <w:pPr>
        <w:rPr>
          <w:rFonts w:eastAsia="Times New Roman"/>
          <w:color w:val="000000"/>
          <w:sz w:val="24"/>
          <w:szCs w:val="24"/>
          <w:lang w:val="en-BE"/>
        </w:rPr>
      </w:pPr>
    </w:p>
    <w:p w14:paraId="69E256CB" w14:textId="77777777" w:rsidR="009D0939" w:rsidRDefault="009D0939" w:rsidP="009D0939">
      <w:pPr>
        <w:rPr>
          <w:rFonts w:eastAsia="Times New Roman"/>
          <w:color w:val="000000"/>
          <w:sz w:val="24"/>
          <w:szCs w:val="24"/>
          <w:lang w:val="en-BE"/>
        </w:rPr>
      </w:pPr>
      <w:r>
        <w:rPr>
          <w:rFonts w:eastAsia="Times New Roman"/>
          <w:color w:val="000000"/>
          <w:sz w:val="24"/>
          <w:szCs w:val="24"/>
          <w:lang w:val="en-BE"/>
        </w:rPr>
        <w:t xml:space="preserve">b/ Abruzzese E, Aureli S, </w:t>
      </w:r>
      <w:proofErr w:type="spellStart"/>
      <w:r>
        <w:rPr>
          <w:rFonts w:eastAsia="Times New Roman"/>
          <w:color w:val="000000"/>
          <w:sz w:val="24"/>
          <w:szCs w:val="24"/>
          <w:lang w:val="en-BE"/>
        </w:rPr>
        <w:t>Bondanini</w:t>
      </w:r>
      <w:proofErr w:type="spellEnd"/>
      <w:r>
        <w:rPr>
          <w:rFonts w:eastAsia="Times New Roman"/>
          <w:color w:val="000000"/>
          <w:sz w:val="24"/>
          <w:szCs w:val="24"/>
          <w:lang w:val="en-BE"/>
        </w:rPr>
        <w:t xml:space="preserve"> F, Ciccarone M, Cortis E, Di Paolo A, Fabiani C, Galimberti S, </w:t>
      </w:r>
      <w:proofErr w:type="spellStart"/>
      <w:r>
        <w:rPr>
          <w:rFonts w:eastAsia="Times New Roman"/>
          <w:color w:val="000000"/>
          <w:sz w:val="24"/>
          <w:szCs w:val="24"/>
          <w:lang w:val="en-BE"/>
        </w:rPr>
        <w:t>Malagola</w:t>
      </w:r>
      <w:proofErr w:type="spellEnd"/>
      <w:r>
        <w:rPr>
          <w:rFonts w:eastAsia="Times New Roman"/>
          <w:color w:val="000000"/>
          <w:sz w:val="24"/>
          <w:szCs w:val="24"/>
          <w:lang w:val="en-BE"/>
        </w:rPr>
        <w:t xml:space="preserve"> M, </w:t>
      </w:r>
      <w:proofErr w:type="spellStart"/>
      <w:r>
        <w:rPr>
          <w:rFonts w:eastAsia="Times New Roman"/>
          <w:color w:val="000000"/>
          <w:sz w:val="24"/>
          <w:szCs w:val="24"/>
          <w:lang w:val="en-BE"/>
        </w:rPr>
        <w:t>Malato</w:t>
      </w:r>
      <w:proofErr w:type="spellEnd"/>
      <w:r>
        <w:rPr>
          <w:rFonts w:eastAsia="Times New Roman"/>
          <w:color w:val="000000"/>
          <w:sz w:val="24"/>
          <w:szCs w:val="24"/>
          <w:lang w:val="en-BE"/>
        </w:rPr>
        <w:t xml:space="preserve"> A, Martino B, </w:t>
      </w:r>
      <w:proofErr w:type="spellStart"/>
      <w:r>
        <w:rPr>
          <w:rFonts w:eastAsia="Times New Roman"/>
          <w:color w:val="000000"/>
          <w:sz w:val="24"/>
          <w:szCs w:val="24"/>
          <w:lang w:val="en-BE"/>
        </w:rPr>
        <w:t>Trawinska</w:t>
      </w:r>
      <w:proofErr w:type="spellEnd"/>
      <w:r>
        <w:rPr>
          <w:rFonts w:eastAsia="Times New Roman"/>
          <w:color w:val="000000"/>
          <w:sz w:val="24"/>
          <w:szCs w:val="24"/>
          <w:lang w:val="en-BE"/>
        </w:rPr>
        <w:t xml:space="preserve"> MM, Russo D, de </w:t>
      </w:r>
      <w:proofErr w:type="spellStart"/>
      <w:r>
        <w:rPr>
          <w:rFonts w:eastAsia="Times New Roman"/>
          <w:color w:val="000000"/>
          <w:sz w:val="24"/>
          <w:szCs w:val="24"/>
          <w:lang w:val="en-BE"/>
        </w:rPr>
        <w:t>Fabritiis</w:t>
      </w:r>
      <w:proofErr w:type="spellEnd"/>
      <w:r>
        <w:rPr>
          <w:rFonts w:eastAsia="Times New Roman"/>
          <w:color w:val="000000"/>
          <w:sz w:val="24"/>
          <w:szCs w:val="24"/>
          <w:lang w:val="en-BE"/>
        </w:rPr>
        <w:t xml:space="preserve"> P. Chronic Myeloid Leukemia and Pregnancy: When Dreams Meet Reality. State of the Art, Management and Outcome of 41 Cases, Nilotinib Placental Transfer. J Clin Med. 2022 Mar 24;11(7):1801. </w:t>
      </w:r>
      <w:proofErr w:type="spellStart"/>
      <w:r>
        <w:rPr>
          <w:rFonts w:eastAsia="Times New Roman"/>
          <w:color w:val="000000"/>
          <w:sz w:val="24"/>
          <w:szCs w:val="24"/>
          <w:lang w:val="en-BE"/>
        </w:rPr>
        <w:t>doi</w:t>
      </w:r>
      <w:proofErr w:type="spellEnd"/>
      <w:r>
        <w:rPr>
          <w:rFonts w:eastAsia="Times New Roman"/>
          <w:color w:val="000000"/>
          <w:sz w:val="24"/>
          <w:szCs w:val="24"/>
          <w:lang w:val="en-BE"/>
        </w:rPr>
        <w:t>: 10.3390/jcm11071801. PMID: 35407407; PMCID: PMC8999799.</w:t>
      </w:r>
    </w:p>
    <w:p w14:paraId="2B288E60" w14:textId="77777777" w:rsidR="009D0939" w:rsidRDefault="009D0939" w:rsidP="009D0939">
      <w:pPr>
        <w:rPr>
          <w:rFonts w:eastAsia="Times New Roman"/>
          <w:color w:val="000000"/>
          <w:sz w:val="24"/>
          <w:szCs w:val="24"/>
          <w:lang w:val="en-BE"/>
        </w:rPr>
      </w:pPr>
    </w:p>
    <w:p w14:paraId="4DEAD08A" w14:textId="77777777" w:rsidR="009D0939" w:rsidRDefault="009D0939" w:rsidP="009D0939">
      <w:pPr>
        <w:rPr>
          <w:rFonts w:eastAsia="Times New Roman"/>
          <w:color w:val="000000"/>
          <w:sz w:val="24"/>
          <w:szCs w:val="24"/>
          <w:lang w:val="en-BE"/>
        </w:rPr>
      </w:pPr>
      <w:r>
        <w:rPr>
          <w:rFonts w:eastAsia="Times New Roman"/>
          <w:color w:val="000000"/>
          <w:sz w:val="24"/>
          <w:szCs w:val="24"/>
          <w:lang w:val="en-BE"/>
        </w:rPr>
        <w:t xml:space="preserve">c/ Yılmaz U, Bulan B, Belli Ç, </w:t>
      </w:r>
      <w:proofErr w:type="spellStart"/>
      <w:r>
        <w:rPr>
          <w:rFonts w:eastAsia="Times New Roman"/>
          <w:color w:val="000000"/>
          <w:sz w:val="24"/>
          <w:szCs w:val="24"/>
          <w:lang w:val="en-BE"/>
        </w:rPr>
        <w:t>Eşkazan</w:t>
      </w:r>
      <w:proofErr w:type="spellEnd"/>
      <w:r>
        <w:rPr>
          <w:rFonts w:eastAsia="Times New Roman"/>
          <w:color w:val="000000"/>
          <w:sz w:val="24"/>
          <w:szCs w:val="24"/>
          <w:lang w:val="en-BE"/>
        </w:rPr>
        <w:t xml:space="preserve"> AE. Management of chronic myeloid leukemia in myeloid </w:t>
      </w:r>
      <w:proofErr w:type="spellStart"/>
      <w:r>
        <w:rPr>
          <w:rFonts w:eastAsia="Times New Roman"/>
          <w:color w:val="000000"/>
          <w:sz w:val="24"/>
          <w:szCs w:val="24"/>
          <w:lang w:val="en-BE"/>
        </w:rPr>
        <w:t>blastic</w:t>
      </w:r>
      <w:proofErr w:type="spellEnd"/>
      <w:r>
        <w:rPr>
          <w:rFonts w:eastAsia="Times New Roman"/>
          <w:color w:val="000000"/>
          <w:sz w:val="24"/>
          <w:szCs w:val="24"/>
          <w:lang w:val="en-BE"/>
        </w:rPr>
        <w:t xml:space="preserve"> phase with novel therapies: a systematic literature review. Expert Rev </w:t>
      </w:r>
      <w:proofErr w:type="spellStart"/>
      <w:r>
        <w:rPr>
          <w:rFonts w:eastAsia="Times New Roman"/>
          <w:color w:val="000000"/>
          <w:sz w:val="24"/>
          <w:szCs w:val="24"/>
          <w:lang w:val="en-BE"/>
        </w:rPr>
        <w:t>Hematol</w:t>
      </w:r>
      <w:proofErr w:type="spellEnd"/>
      <w:r>
        <w:rPr>
          <w:rFonts w:eastAsia="Times New Roman"/>
          <w:color w:val="000000"/>
          <w:sz w:val="24"/>
          <w:szCs w:val="24"/>
          <w:lang w:val="en-BE"/>
        </w:rPr>
        <w:t xml:space="preserve">. 2022 May;15(5):423-429. </w:t>
      </w:r>
      <w:proofErr w:type="spellStart"/>
      <w:r>
        <w:rPr>
          <w:rFonts w:eastAsia="Times New Roman"/>
          <w:color w:val="000000"/>
          <w:sz w:val="24"/>
          <w:szCs w:val="24"/>
          <w:lang w:val="en-BE"/>
        </w:rPr>
        <w:t>doi</w:t>
      </w:r>
      <w:proofErr w:type="spellEnd"/>
      <w:r>
        <w:rPr>
          <w:rFonts w:eastAsia="Times New Roman"/>
          <w:color w:val="000000"/>
          <w:sz w:val="24"/>
          <w:szCs w:val="24"/>
          <w:lang w:val="en-BE"/>
        </w:rPr>
        <w:t xml:space="preserve">: 10.1080/17474086.2022.2076669. </w:t>
      </w:r>
      <w:proofErr w:type="spellStart"/>
      <w:r>
        <w:rPr>
          <w:rFonts w:eastAsia="Times New Roman"/>
          <w:color w:val="000000"/>
          <w:sz w:val="24"/>
          <w:szCs w:val="24"/>
          <w:lang w:val="en-BE"/>
        </w:rPr>
        <w:t>Epub</w:t>
      </w:r>
      <w:proofErr w:type="spellEnd"/>
      <w:r>
        <w:rPr>
          <w:rFonts w:eastAsia="Times New Roman"/>
          <w:color w:val="000000"/>
          <w:sz w:val="24"/>
          <w:szCs w:val="24"/>
          <w:lang w:val="en-BE"/>
        </w:rPr>
        <w:t xml:space="preserve"> 2022 May 30. PMID: 35536916.</w:t>
      </w:r>
    </w:p>
    <w:p w14:paraId="444F2BE7" w14:textId="77777777" w:rsidR="009D0939" w:rsidRDefault="009D0939" w:rsidP="009D0939">
      <w:pPr>
        <w:rPr>
          <w:rFonts w:eastAsia="Times New Roman"/>
          <w:color w:val="000000"/>
          <w:sz w:val="24"/>
          <w:szCs w:val="24"/>
          <w:lang w:val="en-BE"/>
        </w:rPr>
      </w:pPr>
    </w:p>
    <w:p w14:paraId="2C541ABB" w14:textId="77777777" w:rsidR="009D0939" w:rsidRDefault="009D0939" w:rsidP="009D0939">
      <w:pPr>
        <w:rPr>
          <w:rFonts w:eastAsia="Times New Roman"/>
          <w:color w:val="000000"/>
          <w:sz w:val="24"/>
          <w:szCs w:val="24"/>
          <w:lang w:val="en-BE"/>
        </w:rPr>
      </w:pPr>
      <w:r>
        <w:rPr>
          <w:rFonts w:eastAsia="Times New Roman"/>
          <w:color w:val="000000"/>
          <w:sz w:val="24"/>
          <w:szCs w:val="24"/>
          <w:lang w:val="en-BE"/>
        </w:rPr>
        <w:t xml:space="preserve">d/ National Comprehensive Cancer Network. Chronic Myeloid Leukemia Version 1.2023 — August 5, </w:t>
      </w:r>
      <w:proofErr w:type="gramStart"/>
      <w:r>
        <w:rPr>
          <w:rFonts w:eastAsia="Times New Roman"/>
          <w:color w:val="000000"/>
          <w:sz w:val="24"/>
          <w:szCs w:val="24"/>
          <w:lang w:val="en-BE"/>
        </w:rPr>
        <w:t>2022</w:t>
      </w:r>
      <w:proofErr w:type="gramEnd"/>
      <w:r>
        <w:rPr>
          <w:rFonts w:eastAsia="Times New Roman"/>
          <w:color w:val="000000"/>
          <w:sz w:val="24"/>
          <w:szCs w:val="24"/>
          <w:lang w:val="en-BE"/>
        </w:rPr>
        <w:t xml:space="preserve"> </w:t>
      </w:r>
      <w:hyperlink r:id="rId4" w:tgtFrame="_blank" w:history="1">
        <w:r>
          <w:rPr>
            <w:rStyle w:val="Hyperlink"/>
            <w:rFonts w:eastAsia="Times New Roman"/>
            <w:sz w:val="24"/>
            <w:szCs w:val="24"/>
            <w:lang w:val="en-BE"/>
          </w:rPr>
          <w:t>https://www.nccn.org/professionals/physician_gls/pdf/cml.pdf</w:t>
        </w:r>
      </w:hyperlink>
    </w:p>
    <w:p w14:paraId="31923B4C" w14:textId="77777777" w:rsidR="009D0939" w:rsidRDefault="009D0939" w:rsidP="009D0939">
      <w:pPr>
        <w:rPr>
          <w:rFonts w:eastAsia="Times New Roman"/>
          <w:color w:val="000000"/>
          <w:sz w:val="24"/>
          <w:szCs w:val="24"/>
          <w:lang w:val="en-BE"/>
        </w:rPr>
      </w:pPr>
    </w:p>
    <w:p w14:paraId="51F99166" w14:textId="77777777" w:rsidR="009D0939" w:rsidRDefault="009D0939" w:rsidP="009D0939">
      <w:pPr>
        <w:rPr>
          <w:rFonts w:eastAsia="Times New Roman"/>
          <w:color w:val="000000"/>
          <w:sz w:val="24"/>
          <w:szCs w:val="24"/>
          <w:lang w:val="en-BE"/>
        </w:rPr>
      </w:pPr>
      <w:r>
        <w:rPr>
          <w:rFonts w:eastAsia="Times New Roman"/>
          <w:color w:val="000000"/>
          <w:sz w:val="24"/>
          <w:szCs w:val="24"/>
          <w:lang w:val="en-BE"/>
        </w:rPr>
        <w:t xml:space="preserve">e/ Boehm A, </w:t>
      </w:r>
      <w:proofErr w:type="spellStart"/>
      <w:r>
        <w:rPr>
          <w:rFonts w:eastAsia="Times New Roman"/>
          <w:color w:val="000000"/>
          <w:sz w:val="24"/>
          <w:szCs w:val="24"/>
          <w:lang w:val="en-BE"/>
        </w:rPr>
        <w:t>Walcherberger</w:t>
      </w:r>
      <w:proofErr w:type="spellEnd"/>
      <w:r>
        <w:rPr>
          <w:rFonts w:eastAsia="Times New Roman"/>
          <w:color w:val="000000"/>
          <w:sz w:val="24"/>
          <w:szCs w:val="24"/>
          <w:lang w:val="en-BE"/>
        </w:rPr>
        <w:t xml:space="preserve"> B, Sperr WR, </w:t>
      </w:r>
      <w:proofErr w:type="spellStart"/>
      <w:r>
        <w:rPr>
          <w:rFonts w:eastAsia="Times New Roman"/>
          <w:color w:val="000000"/>
          <w:sz w:val="24"/>
          <w:szCs w:val="24"/>
          <w:lang w:val="en-BE"/>
        </w:rPr>
        <w:t>Wöhrer</w:t>
      </w:r>
      <w:proofErr w:type="spellEnd"/>
      <w:r>
        <w:rPr>
          <w:rFonts w:eastAsia="Times New Roman"/>
          <w:color w:val="000000"/>
          <w:sz w:val="24"/>
          <w:szCs w:val="24"/>
          <w:lang w:val="en-BE"/>
        </w:rPr>
        <w:t xml:space="preserve"> S, Dieckmann K, </w:t>
      </w:r>
      <w:proofErr w:type="spellStart"/>
      <w:r>
        <w:rPr>
          <w:rFonts w:eastAsia="Times New Roman"/>
          <w:color w:val="000000"/>
          <w:sz w:val="24"/>
          <w:szCs w:val="24"/>
          <w:lang w:val="en-BE"/>
        </w:rPr>
        <w:t>Rosenmayr</w:t>
      </w:r>
      <w:proofErr w:type="spellEnd"/>
      <w:r>
        <w:rPr>
          <w:rFonts w:eastAsia="Times New Roman"/>
          <w:color w:val="000000"/>
          <w:sz w:val="24"/>
          <w:szCs w:val="24"/>
          <w:lang w:val="en-BE"/>
        </w:rPr>
        <w:t xml:space="preserve"> A, </w:t>
      </w:r>
      <w:proofErr w:type="spellStart"/>
      <w:r>
        <w:rPr>
          <w:rFonts w:eastAsia="Times New Roman"/>
          <w:color w:val="000000"/>
          <w:sz w:val="24"/>
          <w:szCs w:val="24"/>
          <w:lang w:val="en-BE"/>
        </w:rPr>
        <w:t>Pernicka</w:t>
      </w:r>
      <w:proofErr w:type="spellEnd"/>
      <w:r>
        <w:rPr>
          <w:rFonts w:eastAsia="Times New Roman"/>
          <w:color w:val="000000"/>
          <w:sz w:val="24"/>
          <w:szCs w:val="24"/>
          <w:lang w:val="en-BE"/>
        </w:rPr>
        <w:t xml:space="preserve"> E, Fischer G, Worel N, Mitterbauer G, </w:t>
      </w:r>
      <w:proofErr w:type="spellStart"/>
      <w:r>
        <w:rPr>
          <w:rFonts w:eastAsia="Times New Roman"/>
          <w:color w:val="000000"/>
          <w:sz w:val="24"/>
          <w:szCs w:val="24"/>
          <w:lang w:val="en-BE"/>
        </w:rPr>
        <w:t>Schwarzinger</w:t>
      </w:r>
      <w:proofErr w:type="spellEnd"/>
      <w:r>
        <w:rPr>
          <w:rFonts w:eastAsia="Times New Roman"/>
          <w:color w:val="000000"/>
          <w:sz w:val="24"/>
          <w:szCs w:val="24"/>
          <w:lang w:val="en-BE"/>
        </w:rPr>
        <w:t xml:space="preserve"> I, Mitterbauer M, Haas OA, Lechner K, Hinterberger W, Valent P, </w:t>
      </w:r>
      <w:proofErr w:type="spellStart"/>
      <w:r>
        <w:rPr>
          <w:rFonts w:eastAsia="Times New Roman"/>
          <w:color w:val="000000"/>
          <w:sz w:val="24"/>
          <w:szCs w:val="24"/>
          <w:lang w:val="en-BE"/>
        </w:rPr>
        <w:t>Greinix</w:t>
      </w:r>
      <w:proofErr w:type="spellEnd"/>
      <w:r>
        <w:rPr>
          <w:rFonts w:eastAsia="Times New Roman"/>
          <w:color w:val="000000"/>
          <w:sz w:val="24"/>
          <w:szCs w:val="24"/>
          <w:lang w:val="en-BE"/>
        </w:rPr>
        <w:t xml:space="preserve"> HT, </w:t>
      </w:r>
      <w:proofErr w:type="spellStart"/>
      <w:r>
        <w:rPr>
          <w:rFonts w:eastAsia="Times New Roman"/>
          <w:color w:val="000000"/>
          <w:sz w:val="24"/>
          <w:szCs w:val="24"/>
          <w:lang w:val="en-BE"/>
        </w:rPr>
        <w:t>Rabitsch</w:t>
      </w:r>
      <w:proofErr w:type="spellEnd"/>
      <w:r>
        <w:rPr>
          <w:rFonts w:eastAsia="Times New Roman"/>
          <w:color w:val="000000"/>
          <w:sz w:val="24"/>
          <w:szCs w:val="24"/>
          <w:lang w:val="en-BE"/>
        </w:rPr>
        <w:t xml:space="preserve"> W, </w:t>
      </w:r>
      <w:proofErr w:type="spellStart"/>
      <w:r>
        <w:rPr>
          <w:rFonts w:eastAsia="Times New Roman"/>
          <w:color w:val="000000"/>
          <w:sz w:val="24"/>
          <w:szCs w:val="24"/>
          <w:lang w:val="en-BE"/>
        </w:rPr>
        <w:t>Kalhs</w:t>
      </w:r>
      <w:proofErr w:type="spellEnd"/>
      <w:r>
        <w:rPr>
          <w:rFonts w:eastAsia="Times New Roman"/>
          <w:color w:val="000000"/>
          <w:sz w:val="24"/>
          <w:szCs w:val="24"/>
          <w:lang w:val="en-BE"/>
        </w:rPr>
        <w:t xml:space="preserve"> P. Improved outcome in patients with chronic myelogenous leukemia after allogeneic hematopoietic stem cell transplantation over the past 25 years: a single-</w:t>
      </w:r>
      <w:proofErr w:type="spellStart"/>
      <w:r>
        <w:rPr>
          <w:rFonts w:eastAsia="Times New Roman"/>
          <w:color w:val="000000"/>
          <w:sz w:val="24"/>
          <w:szCs w:val="24"/>
          <w:lang w:val="en-BE"/>
        </w:rPr>
        <w:t>center</w:t>
      </w:r>
      <w:proofErr w:type="spellEnd"/>
      <w:r>
        <w:rPr>
          <w:rFonts w:eastAsia="Times New Roman"/>
          <w:color w:val="000000"/>
          <w:sz w:val="24"/>
          <w:szCs w:val="24"/>
          <w:lang w:val="en-BE"/>
        </w:rPr>
        <w:t xml:space="preserve"> experience. Biol Blood Marrow Transplant. 2011 Jan;17(1):133-40. </w:t>
      </w:r>
      <w:proofErr w:type="spellStart"/>
      <w:r>
        <w:rPr>
          <w:rFonts w:eastAsia="Times New Roman"/>
          <w:color w:val="000000"/>
          <w:sz w:val="24"/>
          <w:szCs w:val="24"/>
          <w:lang w:val="en-BE"/>
        </w:rPr>
        <w:t>doi</w:t>
      </w:r>
      <w:proofErr w:type="spellEnd"/>
      <w:r>
        <w:rPr>
          <w:rFonts w:eastAsia="Times New Roman"/>
          <w:color w:val="000000"/>
          <w:sz w:val="24"/>
          <w:szCs w:val="24"/>
          <w:lang w:val="en-BE"/>
        </w:rPr>
        <w:t xml:space="preserve">: 10.1016/j.bbmt.2010.06.019. </w:t>
      </w:r>
      <w:proofErr w:type="spellStart"/>
      <w:r>
        <w:rPr>
          <w:rFonts w:eastAsia="Times New Roman"/>
          <w:color w:val="000000"/>
          <w:sz w:val="24"/>
          <w:szCs w:val="24"/>
          <w:lang w:val="en-BE"/>
        </w:rPr>
        <w:t>Epub</w:t>
      </w:r>
      <w:proofErr w:type="spellEnd"/>
      <w:r>
        <w:rPr>
          <w:rFonts w:eastAsia="Times New Roman"/>
          <w:color w:val="000000"/>
          <w:sz w:val="24"/>
          <w:szCs w:val="24"/>
          <w:lang w:val="en-BE"/>
        </w:rPr>
        <w:t xml:space="preserve"> 2010 Jul 1. PMID: 20601032.</w:t>
      </w:r>
    </w:p>
    <w:p w14:paraId="719C1543" w14:textId="77777777" w:rsidR="00866E8A" w:rsidRDefault="00866E8A"/>
    <w:sectPr w:rsidR="00866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39"/>
    <w:rsid w:val="00866E8A"/>
    <w:rsid w:val="009D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20C435"/>
  <w15:chartTrackingRefBased/>
  <w15:docId w15:val="{B942E894-CB7C-474E-B853-86FA2B40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939"/>
    <w:pPr>
      <w:spacing w:after="0" w:line="240" w:lineRule="auto"/>
    </w:pPr>
    <w:rPr>
      <w:rFonts w:ascii="Calibri" w:hAnsi="Calibri" w:cs="Calibri"/>
      <w:lang w:val="en-BE" w:eastAsia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0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ccn.org/professionals/physician_gls/pdf/cm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Vankraenenbroeck</dc:creator>
  <cp:keywords/>
  <dc:description/>
  <cp:lastModifiedBy>Frederic Vankraenenbroeck</cp:lastModifiedBy>
  <cp:revision>1</cp:revision>
  <dcterms:created xsi:type="dcterms:W3CDTF">2022-11-14T15:52:00Z</dcterms:created>
  <dcterms:modified xsi:type="dcterms:W3CDTF">2022-11-14T15:53:00Z</dcterms:modified>
</cp:coreProperties>
</file>